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C8" w:rsidRPr="0097713F" w:rsidRDefault="00AA01C8" w:rsidP="00AA01C8">
      <w:pPr>
        <w:autoSpaceDE/>
        <w:autoSpaceDN/>
        <w:spacing w:after="200"/>
        <w:ind w:firstLine="708"/>
        <w:jc w:val="center"/>
        <w:rPr>
          <w:rFonts w:eastAsia="Calibri"/>
          <w:b/>
          <w:lang w:eastAsia="en-US"/>
        </w:rPr>
      </w:pPr>
      <w:r w:rsidRPr="0097713F">
        <w:rPr>
          <w:rFonts w:eastAsia="Calibri"/>
          <w:b/>
          <w:lang w:eastAsia="en-US"/>
        </w:rPr>
        <w:t>СВЕДЕНИЯ</w:t>
      </w:r>
    </w:p>
    <w:p w:rsidR="00AA01C8" w:rsidRDefault="00AA01C8" w:rsidP="00AA01C8">
      <w:pPr>
        <w:autoSpaceDE/>
        <w:autoSpaceDN/>
        <w:spacing w:after="200"/>
        <w:ind w:firstLine="708"/>
        <w:jc w:val="center"/>
        <w:rPr>
          <w:rFonts w:eastAsia="Calibri"/>
          <w:lang w:eastAsia="en-US"/>
        </w:rPr>
      </w:pPr>
      <w:r w:rsidRPr="00301B6E">
        <w:rPr>
          <w:rFonts w:eastAsia="Calibri"/>
          <w:lang w:eastAsia="en-US"/>
        </w:rPr>
        <w:t xml:space="preserve">о результатах внешних и внутренних контрольных мероприятиях за </w:t>
      </w:r>
      <w:r>
        <w:rPr>
          <w:rFonts w:eastAsia="Calibri"/>
          <w:lang w:eastAsia="en-US"/>
        </w:rPr>
        <w:t>период:</w:t>
      </w:r>
    </w:p>
    <w:p w:rsidR="00AA01C8" w:rsidRDefault="00AA01C8" w:rsidP="00AA01C8">
      <w:pPr>
        <w:autoSpaceDE/>
        <w:autoSpaceDN/>
        <w:spacing w:after="200"/>
        <w:ind w:firstLine="708"/>
        <w:jc w:val="center"/>
        <w:rPr>
          <w:rFonts w:eastAsia="Calibri"/>
          <w:b/>
          <w:lang w:eastAsia="en-US"/>
        </w:rPr>
      </w:pPr>
      <w:r w:rsidRPr="0097713F">
        <w:rPr>
          <w:rFonts w:eastAsia="Calibri"/>
          <w:b/>
          <w:lang w:eastAsia="en-US"/>
        </w:rPr>
        <w:t>202</w:t>
      </w:r>
      <w:r>
        <w:rPr>
          <w:rFonts w:eastAsia="Calibri"/>
          <w:b/>
          <w:lang w:eastAsia="en-US"/>
        </w:rPr>
        <w:t>1</w:t>
      </w:r>
      <w:r w:rsidRPr="0097713F">
        <w:rPr>
          <w:rFonts w:eastAsia="Calibri"/>
          <w:b/>
          <w:lang w:eastAsia="en-US"/>
        </w:rPr>
        <w:t xml:space="preserve"> год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        </w:t>
      </w:r>
    </w:p>
    <w:p w:rsidR="00AA01C8" w:rsidRPr="00315F2C" w:rsidRDefault="00AA01C8" w:rsidP="00AA01C8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lang w:eastAsia="en-US"/>
        </w:rPr>
      </w:pPr>
    </w:p>
    <w:tbl>
      <w:tblPr>
        <w:tblW w:w="4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3034"/>
        <w:gridCol w:w="3013"/>
        <w:gridCol w:w="4834"/>
        <w:gridCol w:w="2408"/>
      </w:tblGrid>
      <w:tr w:rsidR="00AA01C8" w:rsidRPr="0056484C" w:rsidTr="0094640E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Наименование органа осуществившего проверку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Тема проверки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Результаты проверки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Меры по результатам</w:t>
            </w:r>
          </w:p>
        </w:tc>
      </w:tr>
      <w:tr w:rsidR="00AA01C8" w:rsidRPr="0056484C" w:rsidTr="0094640E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02.02.2021- 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02.03.2021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Министерство образования НСО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Контрольный отдел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Проверка деятельности Учреждения за период 2019 год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Акт проверки № 02-09/03Д 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от 03.03.21 г.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Требование по устранению недостатков от 03.03.2021г.:</w:t>
            </w:r>
          </w:p>
          <w:p w:rsidR="00AA01C8" w:rsidRPr="0056484C" w:rsidRDefault="00AA01C8" w:rsidP="00AA01C8">
            <w:pPr>
              <w:pStyle w:val="a3"/>
              <w:numPr>
                <w:ilvl w:val="0"/>
                <w:numId w:val="1"/>
              </w:numPr>
              <w:ind w:left="33" w:firstLine="143"/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Привести в соответствие с требованиями законодательства РФ локальные акты Учреждения;</w:t>
            </w:r>
          </w:p>
          <w:p w:rsidR="00AA01C8" w:rsidRPr="0056484C" w:rsidRDefault="00AA01C8" w:rsidP="00AA01C8">
            <w:pPr>
              <w:pStyle w:val="a3"/>
              <w:numPr>
                <w:ilvl w:val="0"/>
                <w:numId w:val="1"/>
              </w:numPr>
              <w:ind w:left="33" w:firstLine="34"/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Соблюдать требования Постановления Минтруда РФ от 31.12.2002 г. № 85;</w:t>
            </w:r>
          </w:p>
          <w:p w:rsidR="00AA01C8" w:rsidRPr="0056484C" w:rsidRDefault="00AA01C8" w:rsidP="00AA01C8">
            <w:pPr>
              <w:pStyle w:val="a3"/>
              <w:numPr>
                <w:ilvl w:val="0"/>
                <w:numId w:val="1"/>
              </w:numPr>
              <w:ind w:left="175" w:hanging="141"/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 Соблюдать: </w:t>
            </w:r>
          </w:p>
          <w:p w:rsidR="00AA01C8" w:rsidRPr="0056484C" w:rsidRDefault="00AA01C8" w:rsidP="0094640E">
            <w:pPr>
              <w:pStyle w:val="a3"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-установленную периодичность заседаний Наблюдательного совета; </w:t>
            </w:r>
          </w:p>
          <w:p w:rsidR="00AA01C8" w:rsidRPr="0056484C" w:rsidRDefault="00AA01C8" w:rsidP="0094640E">
            <w:pPr>
              <w:pStyle w:val="a3"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Заседание Методического совета проводить в соответствии с п. 1.3. Положения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Замечания, установленные проверкой и отраженные в Требование от 03.03.2021г. устранены в установленные сроки 01.06.2021 г. 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Отчет об устранении недостатков и нарушений от 03.06.2021 г. № 211/01-02 направлен  инициатору проверки</w:t>
            </w:r>
          </w:p>
        </w:tc>
      </w:tr>
      <w:tr w:rsidR="00AA01C8" w:rsidRPr="0056484C" w:rsidTr="0094640E">
        <w:trPr>
          <w:trHeight w:val="1685"/>
        </w:trPr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09.02.2021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11.02.2021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Прокуратура Ленинского района г. Новосибирска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Решение о проведении проверки № 157 от 09.02.2021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Проверка соблюдения требований законодательства  Учреждением при организации профессионального образования лиц пострадавших  от </w:t>
            </w:r>
            <w:r w:rsidRPr="0056484C">
              <w:rPr>
                <w:rFonts w:eastAsia="Calibri"/>
                <w:sz w:val="24"/>
                <w:szCs w:val="24"/>
              </w:rPr>
              <w:lastRenderedPageBreak/>
              <w:t xml:space="preserve">последствий  распространения </w:t>
            </w:r>
            <w:proofErr w:type="spellStart"/>
            <w:r w:rsidRPr="0056484C">
              <w:rPr>
                <w:rFonts w:eastAsia="Calibri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lastRenderedPageBreak/>
              <w:t xml:space="preserve">Требование от 09.02.21 № 2-108в-2021 о предоставлении документов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Нарушений не выявлено</w:t>
            </w:r>
          </w:p>
        </w:tc>
      </w:tr>
      <w:tr w:rsidR="00AA01C8" w:rsidRPr="0056484C" w:rsidTr="0094640E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lastRenderedPageBreak/>
              <w:t>16.02.2021 г.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23.02.2021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Прокуратура Ленинского района г. Новосибирска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О предоставлении информации о контрактах заключенных в 4 квартале 2020 г. 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Требование от 16.02.2021 г. № 1-601в-2019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Нарушений не выявлено</w:t>
            </w:r>
          </w:p>
        </w:tc>
      </w:tr>
      <w:tr w:rsidR="00AA01C8" w:rsidRPr="0056484C" w:rsidTr="0094640E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16.02.2021 г. 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16.03.2021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Прокуратура Ленинского района г. Новосибирска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Решение о проведении проверки № 203 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от 16.02.2021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О предоставлении информации о задолженности за коммунальную услугу  с твердыми коммунальными отходами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Требование от 16.02.2021 г. № 1-209в-2021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Нарушений не выявлено</w:t>
            </w:r>
          </w:p>
        </w:tc>
      </w:tr>
      <w:tr w:rsidR="00AA01C8" w:rsidRPr="0056484C" w:rsidTr="0094640E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03.06.2021-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30.06.2021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Прокуратура Ленинского района г. Новосибирска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Решение о проведении проверки № 483 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от 03.06.2021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Об использовании недвижимого имущества 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Представление от 15.06.2021 № 1-401в-2016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«Об устранении нарушений требований законодательства о государственной собственности».</w:t>
            </w:r>
          </w:p>
          <w:p w:rsidR="00AA01C8" w:rsidRPr="0056484C" w:rsidRDefault="00AA01C8" w:rsidP="00AA01C8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 xml:space="preserve">После окончания договора аренды недвижимого имущества, </w:t>
            </w:r>
            <w:proofErr w:type="gramStart"/>
            <w:r w:rsidRPr="0056484C">
              <w:rPr>
                <w:rFonts w:eastAsia="Calibri"/>
                <w:sz w:val="24"/>
                <w:szCs w:val="24"/>
              </w:rPr>
              <w:t>Арендатор  не</w:t>
            </w:r>
            <w:proofErr w:type="gramEnd"/>
            <w:r w:rsidRPr="0056484C">
              <w:rPr>
                <w:rFonts w:eastAsia="Calibri"/>
                <w:sz w:val="24"/>
                <w:szCs w:val="24"/>
              </w:rPr>
              <w:t xml:space="preserve"> освободил помещения;</w:t>
            </w:r>
          </w:p>
          <w:p w:rsidR="00AA01C8" w:rsidRPr="0056484C" w:rsidRDefault="00AA01C8" w:rsidP="00AA01C8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Договор от 01.05.2020 заключен до получения согласия собственника имущества;</w:t>
            </w:r>
          </w:p>
          <w:p w:rsidR="00AA01C8" w:rsidRPr="0056484C" w:rsidRDefault="00AA01C8" w:rsidP="00AA01C8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Начислена пеня за не своевременную оплату по договорам аренды в период проверки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Ответ на представление направлен в прокуратуру 30.06.2021г.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 xml:space="preserve">Замечания </w:t>
            </w:r>
            <w:proofErr w:type="gramStart"/>
            <w:r w:rsidRPr="0056484C">
              <w:rPr>
                <w:rFonts w:eastAsia="Calibri"/>
                <w:sz w:val="24"/>
                <w:szCs w:val="24"/>
                <w:lang w:eastAsia="en-US"/>
              </w:rPr>
              <w:t>учтены,  исполнение</w:t>
            </w:r>
            <w:proofErr w:type="gramEnd"/>
            <w:r w:rsidRPr="0056484C">
              <w:rPr>
                <w:rFonts w:eastAsia="Calibri"/>
                <w:sz w:val="24"/>
                <w:szCs w:val="24"/>
                <w:lang w:eastAsia="en-US"/>
              </w:rPr>
              <w:t xml:space="preserve"> находится на контроле администрации Учреждения</w:t>
            </w: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84C">
              <w:rPr>
                <w:rFonts w:eastAsia="Calibri"/>
                <w:sz w:val="24"/>
                <w:szCs w:val="24"/>
                <w:lang w:eastAsia="en-US"/>
              </w:rPr>
              <w:t>Пеня оплачена Арендатором в добровольном порядке в полном объеме</w:t>
            </w:r>
          </w:p>
        </w:tc>
      </w:tr>
      <w:tr w:rsidR="00AA01C8" w:rsidRPr="0056484C" w:rsidTr="0094640E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Управление  Федеральной службы по надзору в сфере защиты прав потребителей  и благополучия  человека в НСО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pStyle w:val="20"/>
              <w:shd w:val="clear" w:color="auto" w:fill="auto"/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56484C">
              <w:rPr>
                <w:rFonts w:eastAsia="Calibri"/>
                <w:sz w:val="24"/>
                <w:szCs w:val="24"/>
              </w:rPr>
              <w:t>Акт плановой выездной проверки от 16.06.2021 № 1425.</w:t>
            </w:r>
          </w:p>
          <w:p w:rsidR="00AA01C8" w:rsidRPr="0056484C" w:rsidRDefault="00AA01C8" w:rsidP="0094640E">
            <w:pPr>
              <w:pStyle w:val="20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 w:rsidRPr="0056484C">
              <w:rPr>
                <w:color w:val="000000"/>
                <w:sz w:val="24"/>
                <w:szCs w:val="24"/>
                <w:lang w:bidi="ru-RU"/>
              </w:rPr>
              <w:t>1. в учебно-производственных мастерских, где проводится обучение, работа на которых связана с выделением вредных веществ, пыли, повышенного тепла не оборудована общая и местная механическую вентиляцию Вентиляция отсутствует);</w:t>
            </w:r>
          </w:p>
          <w:p w:rsidR="00AA01C8" w:rsidRPr="0056484C" w:rsidRDefault="00AA01C8" w:rsidP="0094640E">
            <w:pPr>
              <w:pStyle w:val="20"/>
              <w:shd w:val="clear" w:color="auto" w:fill="auto"/>
              <w:spacing w:line="240" w:lineRule="auto"/>
              <w:ind w:firstLine="33"/>
              <w:rPr>
                <w:color w:val="000000"/>
                <w:sz w:val="24"/>
                <w:szCs w:val="24"/>
                <w:lang w:bidi="ru-RU"/>
              </w:rPr>
            </w:pPr>
            <w:r w:rsidRPr="0056484C">
              <w:rPr>
                <w:color w:val="000000"/>
                <w:sz w:val="24"/>
                <w:szCs w:val="24"/>
                <w:lang w:bidi="ru-RU"/>
              </w:rPr>
              <w:t xml:space="preserve">2. не каждая группа помещений (производственные) оборудуется раздельными системами приточно-вытяжной вентиляции с механическим и (или) естественным побуждением </w:t>
            </w:r>
          </w:p>
          <w:p w:rsidR="00AA01C8" w:rsidRPr="0056484C" w:rsidRDefault="00AA01C8" w:rsidP="0094640E">
            <w:pPr>
              <w:pStyle w:val="20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 w:rsidRPr="0056484C">
              <w:rPr>
                <w:color w:val="000000"/>
                <w:sz w:val="24"/>
                <w:szCs w:val="24"/>
                <w:lang w:bidi="ru-RU"/>
              </w:rPr>
              <w:t>3. стены помещений имеют дефекты и повреждения, не имеют отделку, допускающую влажную обработку с применением моющих и дезинфицирующих средств (стены помещений в общежитии: коридор 4-ого этажа; лестничная площадка между 1 и 5 этажом имеют дефекты и повреждения, а именно: отвалилась штукатурка, отслоилась краска, что не допускает влажную обработку с применением моющих и дезинфицирующих средств),</w:t>
            </w:r>
          </w:p>
          <w:p w:rsidR="00AA01C8" w:rsidRPr="0056484C" w:rsidRDefault="00AA01C8" w:rsidP="0094640E">
            <w:pPr>
              <w:jc w:val="both"/>
              <w:rPr>
                <w:rFonts w:eastAsia="Calibri"/>
                <w:sz w:val="24"/>
                <w:szCs w:val="24"/>
              </w:rPr>
            </w:pPr>
            <w:r w:rsidRPr="0056484C">
              <w:rPr>
                <w:color w:val="000000"/>
                <w:sz w:val="24"/>
                <w:szCs w:val="24"/>
                <w:lang w:bidi="ru-RU"/>
              </w:rPr>
              <w:t xml:space="preserve">что является нарушением: п.1, ст.28 Федерального закона от 30.03.1999г. № 52-ФЗ «О санитарно- </w:t>
            </w:r>
            <w:r>
              <w:rPr>
                <w:color w:val="000000"/>
                <w:sz w:val="24"/>
                <w:szCs w:val="24"/>
                <w:lang w:bidi="ru-RU"/>
              </w:rPr>
              <w:t>э</w:t>
            </w:r>
            <w:r w:rsidRPr="0056484C">
              <w:rPr>
                <w:color w:val="000000"/>
                <w:sz w:val="24"/>
                <w:szCs w:val="24"/>
                <w:lang w:bidi="ru-RU"/>
              </w:rPr>
              <w:t xml:space="preserve">пидемиологическом благополучии населения </w:t>
            </w:r>
            <w:proofErr w:type="spellStart"/>
            <w:r w:rsidRPr="0056484C">
              <w:rPr>
                <w:color w:val="000000"/>
                <w:sz w:val="24"/>
                <w:szCs w:val="24"/>
                <w:lang w:bidi="ru-RU"/>
              </w:rPr>
              <w:t>п.п</w:t>
            </w:r>
            <w:proofErr w:type="spellEnd"/>
            <w:r w:rsidRPr="0056484C">
              <w:rPr>
                <w:color w:val="000000"/>
                <w:sz w:val="24"/>
                <w:szCs w:val="24"/>
                <w:lang w:bidi="ru-RU"/>
              </w:rPr>
              <w:t>. 3.9.4., 2.7.4., 2.5.3. санитарных правил «Санитарно-</w:t>
            </w:r>
            <w:r w:rsidRPr="0056484C">
              <w:rPr>
                <w:color w:val="000000"/>
                <w:sz w:val="24"/>
                <w:szCs w:val="24"/>
                <w:lang w:bidi="ru-RU"/>
              </w:rPr>
              <w:lastRenderedPageBreak/>
              <w:t>эпидемиологические требования к организациям воспитания и обучения, отдыха и оздоровления детей и молодежи. СП 2.4.3648-20»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1C8" w:rsidRPr="0056484C" w:rsidRDefault="00AA01C8" w:rsidP="009464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92E98" w:rsidRDefault="00F92E98"/>
    <w:sectPr w:rsidR="00F92E98" w:rsidSect="00AA01C8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156"/>
    <w:multiLevelType w:val="hybridMultilevel"/>
    <w:tmpl w:val="70C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7EB8"/>
    <w:multiLevelType w:val="hybridMultilevel"/>
    <w:tmpl w:val="C8C4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D"/>
    <w:rsid w:val="00675A78"/>
    <w:rsid w:val="00AA01C8"/>
    <w:rsid w:val="00B5795D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687B"/>
  <w15:chartTrackingRefBased/>
  <w15:docId w15:val="{71158025-C528-4AE9-B4B1-9EC58842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C8"/>
    <w:pPr>
      <w:ind w:left="720"/>
      <w:contextualSpacing/>
    </w:pPr>
  </w:style>
  <w:style w:type="character" w:customStyle="1" w:styleId="2">
    <w:name w:val="Основной текст (2)_"/>
    <w:link w:val="20"/>
    <w:rsid w:val="00AA01C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1C8"/>
    <w:pPr>
      <w:widowControl w:val="0"/>
      <w:shd w:val="clear" w:color="auto" w:fill="FFFFFF"/>
      <w:autoSpaceDE/>
      <w:autoSpaceDN/>
      <w:spacing w:line="317" w:lineRule="exact"/>
      <w:jc w:val="both"/>
    </w:pPr>
    <w:rPr>
      <w:rFonts w:cstheme="minorBidi"/>
      <w:lang w:eastAsia="en-US"/>
    </w:rPr>
  </w:style>
  <w:style w:type="paragraph" w:styleId="a4">
    <w:name w:val="No Spacing"/>
    <w:uiPriority w:val="1"/>
    <w:qFormat/>
    <w:rsid w:val="00AA01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2021-07-02T05:01:00Z</dcterms:created>
  <dcterms:modified xsi:type="dcterms:W3CDTF">2021-07-02T05:02:00Z</dcterms:modified>
</cp:coreProperties>
</file>